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6EE0" w14:textId="0628780C" w:rsidR="00891A33" w:rsidRPr="00DB23CB" w:rsidRDefault="00DB23CB">
      <w:pPr>
        <w:rPr>
          <w:b/>
          <w:bCs/>
          <w:sz w:val="24"/>
          <w:szCs w:val="24"/>
          <w:u w:val="single"/>
        </w:rPr>
      </w:pPr>
      <w:bookmarkStart w:id="0" w:name="_Hlk156401596"/>
      <w:r w:rsidRPr="00DB23CB">
        <w:rPr>
          <w:b/>
          <w:bCs/>
          <w:sz w:val="24"/>
          <w:szCs w:val="24"/>
          <w:u w:val="single"/>
        </w:rPr>
        <w:t>PPG January 2024 update</w:t>
      </w:r>
    </w:p>
    <w:p w14:paraId="59920C4C" w14:textId="52EE9254" w:rsidR="00DB23CB" w:rsidRPr="00DB23CB" w:rsidRDefault="00DB23CB">
      <w:pPr>
        <w:rPr>
          <w:b/>
          <w:bCs/>
          <w:sz w:val="24"/>
          <w:szCs w:val="24"/>
          <w:u w:val="single"/>
        </w:rPr>
      </w:pPr>
    </w:p>
    <w:p w14:paraId="392C5E30" w14:textId="4F50A42C" w:rsidR="002D5625" w:rsidRDefault="002D5625">
      <w:pPr>
        <w:rPr>
          <w:sz w:val="24"/>
          <w:szCs w:val="24"/>
        </w:rPr>
      </w:pPr>
      <w:r>
        <w:rPr>
          <w:sz w:val="24"/>
          <w:szCs w:val="24"/>
        </w:rPr>
        <w:t>Hello PPG members,</w:t>
      </w:r>
    </w:p>
    <w:p w14:paraId="63B71315" w14:textId="01640A70" w:rsidR="002D5625" w:rsidRDefault="002D5625">
      <w:pPr>
        <w:rPr>
          <w:sz w:val="24"/>
          <w:szCs w:val="24"/>
        </w:rPr>
      </w:pPr>
    </w:p>
    <w:p w14:paraId="2DFD905E" w14:textId="77777777" w:rsidR="002D5625" w:rsidRDefault="002D5625">
      <w:pPr>
        <w:rPr>
          <w:sz w:val="24"/>
          <w:szCs w:val="24"/>
        </w:rPr>
      </w:pPr>
      <w:r>
        <w:rPr>
          <w:sz w:val="24"/>
          <w:szCs w:val="24"/>
        </w:rPr>
        <w:t xml:space="preserve">Happy New Year! I hope you all had a relaxing and enjoyable time over the holidays before the return to normality. </w:t>
      </w:r>
    </w:p>
    <w:p w14:paraId="75F11D30" w14:textId="23570DF6" w:rsidR="002D5625" w:rsidRDefault="002D5625">
      <w:pPr>
        <w:rPr>
          <w:sz w:val="24"/>
          <w:szCs w:val="24"/>
        </w:rPr>
      </w:pPr>
      <w:r>
        <w:rPr>
          <w:sz w:val="24"/>
          <w:szCs w:val="24"/>
        </w:rPr>
        <w:t xml:space="preserve">The surgery has calmed down from the rush before Christmas and we are excited to welcome our new practice nurse Claire to our team! This means we have a new nursing team who are eager to get stuck into things and help the practice be the best it can be for our patients.  </w:t>
      </w:r>
    </w:p>
    <w:p w14:paraId="1D433383" w14:textId="77777777" w:rsidR="002D5625" w:rsidRDefault="002D5625">
      <w:pPr>
        <w:rPr>
          <w:sz w:val="24"/>
          <w:szCs w:val="24"/>
        </w:rPr>
      </w:pPr>
    </w:p>
    <w:p w14:paraId="11F214F2" w14:textId="4837A2C0" w:rsidR="00DB23CB" w:rsidRDefault="00DB23CB">
      <w:pPr>
        <w:rPr>
          <w:sz w:val="24"/>
          <w:szCs w:val="24"/>
        </w:rPr>
      </w:pPr>
    </w:p>
    <w:p w14:paraId="25708EBD" w14:textId="70240DFC" w:rsidR="00DB23CB" w:rsidRPr="00946205" w:rsidRDefault="00DB23CB">
      <w:pPr>
        <w:rPr>
          <w:b/>
          <w:bCs/>
          <w:color w:val="00B050"/>
          <w:sz w:val="24"/>
          <w:szCs w:val="24"/>
          <w:u w:val="single"/>
        </w:rPr>
      </w:pPr>
      <w:r w:rsidRPr="00946205">
        <w:rPr>
          <w:b/>
          <w:bCs/>
          <w:color w:val="00B050"/>
          <w:sz w:val="24"/>
          <w:szCs w:val="24"/>
          <w:u w:val="single"/>
        </w:rPr>
        <w:t xml:space="preserve">GP patient survey 2024 </w:t>
      </w:r>
    </w:p>
    <w:p w14:paraId="6BA3F616" w14:textId="0C24AAF3" w:rsidR="00DB23CB" w:rsidRDefault="00DB23CB"/>
    <w:p w14:paraId="66F3E258" w14:textId="77777777" w:rsidR="00DB23CB" w:rsidRPr="00DB23CB" w:rsidRDefault="00DB23CB" w:rsidP="00DB23CB">
      <w:pPr>
        <w:rPr>
          <w:rFonts w:cstheme="minorHAnsi"/>
        </w:rPr>
      </w:pPr>
      <w:r w:rsidRPr="00DB23CB">
        <w:rPr>
          <w:rFonts w:cstheme="minorHAnsi"/>
          <w:sz w:val="24"/>
          <w:szCs w:val="24"/>
        </w:rPr>
        <w:t xml:space="preserve">It’s nearly time for the annual GP patient survey which will be launched again in January. This is a national survey commissioned by NHS England and managed by the research company Ipsos. A completely random selection of patients from every GP practice will be contacted by Ipsos with an invitation to complete a survey about their GP practice, either online or by post. </w:t>
      </w:r>
    </w:p>
    <w:p w14:paraId="353F4A66" w14:textId="77777777" w:rsidR="00DB23CB" w:rsidRPr="00DB23CB" w:rsidRDefault="00DB23CB" w:rsidP="00DB23CB">
      <w:pPr>
        <w:ind w:left="360"/>
        <w:rPr>
          <w:rFonts w:cstheme="minorHAnsi"/>
        </w:rPr>
      </w:pPr>
      <w:r w:rsidRPr="00DB23CB">
        <w:rPr>
          <w:rFonts w:cstheme="minorHAnsi"/>
          <w:sz w:val="24"/>
          <w:szCs w:val="24"/>
        </w:rPr>
        <w:t> </w:t>
      </w:r>
    </w:p>
    <w:p w14:paraId="5815EB44" w14:textId="77777777" w:rsidR="00DB23CB" w:rsidRPr="00DB23CB" w:rsidRDefault="00DB23CB" w:rsidP="00DB23CB">
      <w:pPr>
        <w:rPr>
          <w:rFonts w:cstheme="minorHAnsi"/>
        </w:rPr>
      </w:pPr>
      <w:r w:rsidRPr="00DB23CB">
        <w:rPr>
          <w:rFonts w:cstheme="minorHAnsi"/>
          <w:sz w:val="24"/>
          <w:szCs w:val="24"/>
        </w:rPr>
        <w:t xml:space="preserve">The GP practice has no influence over who gets to take part in the </w:t>
      </w:r>
      <w:proofErr w:type="gramStart"/>
      <w:r w:rsidRPr="00DB23CB">
        <w:rPr>
          <w:rFonts w:cstheme="minorHAnsi"/>
          <w:sz w:val="24"/>
          <w:szCs w:val="24"/>
        </w:rPr>
        <w:t>survey</w:t>
      </w:r>
      <w:proofErr w:type="gramEnd"/>
      <w:r w:rsidRPr="00DB23CB">
        <w:rPr>
          <w:rFonts w:cstheme="minorHAnsi"/>
          <w:sz w:val="24"/>
          <w:szCs w:val="24"/>
        </w:rPr>
        <w:t xml:space="preserve"> and they will not know who has been invited to take part. Results of the anonymous survey are published in July. </w:t>
      </w:r>
    </w:p>
    <w:p w14:paraId="5BEF8317" w14:textId="77777777" w:rsidR="00DB23CB" w:rsidRPr="00DB23CB" w:rsidRDefault="00DB23CB" w:rsidP="00DB23CB">
      <w:pPr>
        <w:ind w:left="360"/>
        <w:rPr>
          <w:rFonts w:cstheme="minorHAnsi"/>
        </w:rPr>
      </w:pPr>
      <w:r w:rsidRPr="00DB23CB">
        <w:rPr>
          <w:rFonts w:cstheme="minorHAnsi"/>
          <w:sz w:val="24"/>
          <w:szCs w:val="24"/>
        </w:rPr>
        <w:t> </w:t>
      </w:r>
    </w:p>
    <w:p w14:paraId="75BEDC27" w14:textId="78B788D5" w:rsidR="00DB23CB" w:rsidRDefault="00DB23CB" w:rsidP="00DB23CB">
      <w:pPr>
        <w:rPr>
          <w:rFonts w:cstheme="minorHAnsi"/>
          <w:sz w:val="24"/>
          <w:szCs w:val="24"/>
        </w:rPr>
      </w:pPr>
      <w:r w:rsidRPr="00DB23CB">
        <w:rPr>
          <w:rFonts w:cstheme="minorHAnsi"/>
          <w:sz w:val="24"/>
          <w:szCs w:val="24"/>
        </w:rPr>
        <w:t>It’s so important that patients know about the survey and don’t ignore it if they’re contacted so the more people that complete the survey the more accurate the published results will be</w:t>
      </w:r>
      <w:r>
        <w:rPr>
          <w:rFonts w:cstheme="minorHAnsi"/>
          <w:sz w:val="24"/>
          <w:szCs w:val="24"/>
        </w:rPr>
        <w:t>.</w:t>
      </w:r>
    </w:p>
    <w:p w14:paraId="42FA27DE" w14:textId="64CC40D0" w:rsidR="00946205" w:rsidRDefault="00946205" w:rsidP="00DB23CB">
      <w:pPr>
        <w:rPr>
          <w:rFonts w:cstheme="minorHAnsi"/>
          <w:sz w:val="24"/>
          <w:szCs w:val="24"/>
        </w:rPr>
      </w:pPr>
      <w:r>
        <w:rPr>
          <w:rFonts w:cstheme="minorHAnsi"/>
          <w:sz w:val="24"/>
          <w:szCs w:val="24"/>
        </w:rPr>
        <w:t>Please spread the word and complete the survey if you are contacted!</w:t>
      </w:r>
    </w:p>
    <w:p w14:paraId="0ADF5C42" w14:textId="35E30AA5" w:rsidR="00946205" w:rsidRDefault="00946205" w:rsidP="00DB23CB">
      <w:pPr>
        <w:rPr>
          <w:rFonts w:cstheme="minorHAnsi"/>
          <w:sz w:val="24"/>
          <w:szCs w:val="24"/>
        </w:rPr>
      </w:pPr>
    </w:p>
    <w:p w14:paraId="621C3E65" w14:textId="540A4226" w:rsidR="00946205" w:rsidRPr="00946205" w:rsidRDefault="00946205" w:rsidP="00DB23CB">
      <w:pPr>
        <w:rPr>
          <w:rFonts w:cstheme="minorHAnsi"/>
          <w:b/>
          <w:bCs/>
          <w:color w:val="00B050"/>
          <w:sz w:val="24"/>
          <w:szCs w:val="24"/>
          <w:u w:val="single"/>
        </w:rPr>
      </w:pPr>
      <w:r w:rsidRPr="00946205">
        <w:rPr>
          <w:rFonts w:cstheme="minorHAnsi"/>
          <w:b/>
          <w:bCs/>
          <w:color w:val="00B050"/>
          <w:sz w:val="24"/>
          <w:szCs w:val="24"/>
          <w:u w:val="single"/>
        </w:rPr>
        <w:t>North Dorset Chairs PPG Meeting</w:t>
      </w:r>
    </w:p>
    <w:p w14:paraId="0326B554" w14:textId="7F07145B" w:rsidR="00DB23CB" w:rsidRPr="00DB23CB" w:rsidRDefault="00DB23CB" w:rsidP="00DB23CB">
      <w:pPr>
        <w:rPr>
          <w:rFonts w:cstheme="minorHAnsi"/>
        </w:rPr>
      </w:pPr>
    </w:p>
    <w:p w14:paraId="4DA4D3C8" w14:textId="5B443C84" w:rsidR="00DB23CB" w:rsidRDefault="00946205" w:rsidP="00DB23CB">
      <w:pPr>
        <w:rPr>
          <w:rFonts w:cstheme="minorHAnsi"/>
          <w:sz w:val="24"/>
          <w:szCs w:val="24"/>
        </w:rPr>
      </w:pPr>
      <w:r>
        <w:rPr>
          <w:rFonts w:cstheme="minorHAnsi"/>
          <w:sz w:val="24"/>
          <w:szCs w:val="24"/>
        </w:rPr>
        <w:t xml:space="preserve">Before Christmas, I attended a meeting with the chairs of each patient participation group around North Dorset including those from: Shaftesbury, Sturminster Newton &amp; Marnhull, </w:t>
      </w:r>
      <w:proofErr w:type="spellStart"/>
      <w:r>
        <w:rPr>
          <w:rFonts w:cstheme="minorHAnsi"/>
          <w:sz w:val="24"/>
          <w:szCs w:val="24"/>
        </w:rPr>
        <w:t>Blanford</w:t>
      </w:r>
      <w:proofErr w:type="spellEnd"/>
      <w:r>
        <w:rPr>
          <w:rFonts w:cstheme="minorHAnsi"/>
          <w:sz w:val="24"/>
          <w:szCs w:val="24"/>
        </w:rPr>
        <w:t xml:space="preserve">, Gillingham, and Sherborne. </w:t>
      </w:r>
    </w:p>
    <w:p w14:paraId="0F6D0F8D" w14:textId="77777777" w:rsidR="00B91445" w:rsidRDefault="00946205" w:rsidP="00DB23CB">
      <w:pPr>
        <w:rPr>
          <w:rFonts w:cstheme="minorHAnsi"/>
          <w:sz w:val="24"/>
          <w:szCs w:val="24"/>
        </w:rPr>
      </w:pPr>
      <w:r>
        <w:rPr>
          <w:rFonts w:cstheme="minorHAnsi"/>
          <w:sz w:val="24"/>
          <w:szCs w:val="24"/>
        </w:rPr>
        <w:t>I am hoping our PPG will eventually have someone willing to be</w:t>
      </w:r>
      <w:r w:rsidR="00B91445">
        <w:rPr>
          <w:rFonts w:cstheme="minorHAnsi"/>
          <w:sz w:val="24"/>
          <w:szCs w:val="24"/>
        </w:rPr>
        <w:t>come</w:t>
      </w:r>
      <w:r>
        <w:rPr>
          <w:rFonts w:cstheme="minorHAnsi"/>
          <w:sz w:val="24"/>
          <w:szCs w:val="24"/>
        </w:rPr>
        <w:t xml:space="preserve"> chairman/woman</w:t>
      </w:r>
      <w:r w:rsidR="00B91445">
        <w:rPr>
          <w:rFonts w:cstheme="minorHAnsi"/>
          <w:sz w:val="24"/>
          <w:szCs w:val="24"/>
        </w:rPr>
        <w:t xml:space="preserve"> which will allow the group to become more patient-led!</w:t>
      </w:r>
    </w:p>
    <w:p w14:paraId="60A33276" w14:textId="77777777" w:rsidR="00DB081C" w:rsidRDefault="00B91445" w:rsidP="00DB23CB">
      <w:pPr>
        <w:rPr>
          <w:rFonts w:cstheme="minorHAnsi"/>
          <w:sz w:val="24"/>
          <w:szCs w:val="24"/>
        </w:rPr>
      </w:pPr>
      <w:r>
        <w:rPr>
          <w:rFonts w:cstheme="minorHAnsi"/>
          <w:sz w:val="24"/>
          <w:szCs w:val="24"/>
        </w:rPr>
        <w:t>It was great to listen to what other practices were getting involved in and new ideas and initiatives that the PPG’s were establishing. For example</w:t>
      </w:r>
      <w:r w:rsidR="00DB081C">
        <w:rPr>
          <w:rFonts w:cstheme="minorHAnsi"/>
          <w:sz w:val="24"/>
          <w:szCs w:val="24"/>
        </w:rPr>
        <w:t xml:space="preserve">, the Sherborne PPG have continued overseeing groups such as their military veteran support group, and bereavement group which have proved to be helpful and popular. </w:t>
      </w:r>
    </w:p>
    <w:p w14:paraId="2C7DA1BF" w14:textId="77777777" w:rsidR="00DB081C" w:rsidRDefault="00DB081C" w:rsidP="00DB23CB">
      <w:pPr>
        <w:rPr>
          <w:rFonts w:cstheme="minorHAnsi"/>
          <w:sz w:val="24"/>
          <w:szCs w:val="24"/>
        </w:rPr>
      </w:pPr>
    </w:p>
    <w:p w14:paraId="63D26BFE" w14:textId="32AC7CD7" w:rsidR="00946205" w:rsidRDefault="00DB081C" w:rsidP="00DB23CB">
      <w:pPr>
        <w:rPr>
          <w:rFonts w:cstheme="minorHAnsi"/>
          <w:sz w:val="24"/>
          <w:szCs w:val="24"/>
        </w:rPr>
      </w:pPr>
      <w:r>
        <w:rPr>
          <w:rFonts w:cstheme="minorHAnsi"/>
          <w:sz w:val="24"/>
          <w:szCs w:val="24"/>
        </w:rPr>
        <w:t xml:space="preserve">If anyone would like to hear more information about what else is going on in north Dorset or have any ideas about expanding our PPG further feel free to drop me an email. </w:t>
      </w:r>
      <w:r w:rsidR="00946205">
        <w:rPr>
          <w:rFonts w:cstheme="minorHAnsi"/>
          <w:sz w:val="24"/>
          <w:szCs w:val="24"/>
        </w:rPr>
        <w:t xml:space="preserve"> </w:t>
      </w:r>
    </w:p>
    <w:p w14:paraId="0142235C" w14:textId="61789059" w:rsidR="00946205" w:rsidRDefault="00946205" w:rsidP="00DB23CB">
      <w:pPr>
        <w:rPr>
          <w:rFonts w:cstheme="minorHAnsi"/>
          <w:sz w:val="24"/>
          <w:szCs w:val="24"/>
        </w:rPr>
      </w:pPr>
    </w:p>
    <w:p w14:paraId="69468471" w14:textId="77777777" w:rsidR="00FE1745" w:rsidRDefault="00FE1745" w:rsidP="00DB23CB">
      <w:pPr>
        <w:rPr>
          <w:rFonts w:cstheme="minorHAnsi"/>
          <w:sz w:val="24"/>
          <w:szCs w:val="24"/>
        </w:rPr>
      </w:pPr>
    </w:p>
    <w:p w14:paraId="62B8866C" w14:textId="01A31B51" w:rsidR="00121120" w:rsidRDefault="00121120" w:rsidP="00DB23CB">
      <w:pPr>
        <w:rPr>
          <w:rFonts w:cstheme="minorHAnsi"/>
        </w:rPr>
      </w:pPr>
    </w:p>
    <w:p w14:paraId="695B9B69" w14:textId="5153C249" w:rsidR="00FE1745" w:rsidRPr="00FE1745" w:rsidRDefault="00FE1745" w:rsidP="00DB23CB">
      <w:pPr>
        <w:rPr>
          <w:rFonts w:cstheme="minorHAnsi"/>
          <w:b/>
          <w:bCs/>
          <w:color w:val="00B050"/>
          <w:sz w:val="24"/>
          <w:szCs w:val="24"/>
          <w:u w:val="single"/>
        </w:rPr>
      </w:pPr>
      <w:r w:rsidRPr="00FE1745">
        <w:rPr>
          <w:rFonts w:cstheme="minorHAnsi"/>
          <w:b/>
          <w:bCs/>
          <w:color w:val="00B050"/>
          <w:sz w:val="24"/>
          <w:szCs w:val="24"/>
          <w:u w:val="single"/>
        </w:rPr>
        <w:t xml:space="preserve">Diabetes UK webinars in January </w:t>
      </w:r>
    </w:p>
    <w:p w14:paraId="15513F31" w14:textId="68F1F804" w:rsidR="00FE1745" w:rsidRDefault="00FE1745" w:rsidP="00DB23CB">
      <w:pPr>
        <w:rPr>
          <w:rFonts w:cstheme="minorHAnsi"/>
          <w:b/>
          <w:bCs/>
          <w:u w:val="single"/>
        </w:rPr>
      </w:pPr>
    </w:p>
    <w:p w14:paraId="55F8F2C0" w14:textId="49A3DF72" w:rsidR="00FE1745" w:rsidRPr="00FE1745" w:rsidRDefault="00FE1745" w:rsidP="00FE1745">
      <w:pPr>
        <w:rPr>
          <w:rFonts w:cstheme="minorHAnsi"/>
          <w:sz w:val="24"/>
          <w:szCs w:val="24"/>
        </w:rPr>
      </w:pPr>
      <w:r w:rsidRPr="00FE1745">
        <w:rPr>
          <w:rFonts w:cstheme="minorHAnsi"/>
          <w:sz w:val="24"/>
          <w:szCs w:val="24"/>
        </w:rPr>
        <w:t>NHS Dorset’s Diabetes Programme Support Team have arranged a webinar coming up in January:</w:t>
      </w:r>
    </w:p>
    <w:p w14:paraId="4A859521" w14:textId="77777777" w:rsidR="00FE1745" w:rsidRPr="00FE1745" w:rsidRDefault="00FE1745" w:rsidP="00FE1745">
      <w:pPr>
        <w:ind w:left="720"/>
        <w:rPr>
          <w:rFonts w:cstheme="minorHAnsi"/>
          <w:sz w:val="24"/>
          <w:szCs w:val="24"/>
        </w:rPr>
      </w:pPr>
    </w:p>
    <w:p w14:paraId="01B6E39E" w14:textId="77777777" w:rsidR="00FE1745" w:rsidRPr="00FE1745" w:rsidRDefault="00FE1745" w:rsidP="00FE1745">
      <w:pPr>
        <w:rPr>
          <w:rFonts w:cstheme="minorHAnsi"/>
          <w:sz w:val="24"/>
          <w:szCs w:val="24"/>
        </w:rPr>
      </w:pPr>
      <w:r w:rsidRPr="00FE1745">
        <w:rPr>
          <w:rFonts w:cstheme="minorHAnsi"/>
          <w:sz w:val="24"/>
          <w:szCs w:val="24"/>
        </w:rPr>
        <w:t>Diabetes and the Menopause</w:t>
      </w:r>
    </w:p>
    <w:p w14:paraId="6046C298" w14:textId="77777777" w:rsidR="00FE1745" w:rsidRPr="00FE1745" w:rsidRDefault="00FE1745" w:rsidP="00FE1745">
      <w:pPr>
        <w:rPr>
          <w:rFonts w:cstheme="minorHAnsi"/>
          <w:sz w:val="24"/>
          <w:szCs w:val="24"/>
        </w:rPr>
      </w:pPr>
      <w:r w:rsidRPr="00FE1745">
        <w:rPr>
          <w:rFonts w:cstheme="minorHAnsi"/>
          <w:sz w:val="24"/>
          <w:szCs w:val="24"/>
        </w:rPr>
        <w:t>Date: Tuesday 23 January 2024</w:t>
      </w:r>
    </w:p>
    <w:p w14:paraId="15A422C8" w14:textId="77777777" w:rsidR="00FE1745" w:rsidRPr="00FE1745" w:rsidRDefault="00FE1745" w:rsidP="00FE1745">
      <w:pPr>
        <w:rPr>
          <w:rFonts w:cstheme="minorHAnsi"/>
          <w:sz w:val="24"/>
          <w:szCs w:val="24"/>
        </w:rPr>
      </w:pPr>
      <w:r w:rsidRPr="00FE1745">
        <w:rPr>
          <w:rFonts w:cstheme="minorHAnsi"/>
          <w:sz w:val="24"/>
          <w:szCs w:val="24"/>
        </w:rPr>
        <w:t>Time: 6.30pm-8.00pm</w:t>
      </w:r>
    </w:p>
    <w:p w14:paraId="54D709CD" w14:textId="77777777" w:rsidR="00FE1745" w:rsidRPr="00FE1745" w:rsidRDefault="00FE1745" w:rsidP="00FE1745">
      <w:pPr>
        <w:rPr>
          <w:rFonts w:cstheme="minorHAnsi"/>
          <w:sz w:val="24"/>
          <w:szCs w:val="24"/>
        </w:rPr>
      </w:pPr>
      <w:r w:rsidRPr="00FE1745">
        <w:rPr>
          <w:rFonts w:cstheme="minorHAnsi"/>
          <w:sz w:val="24"/>
          <w:szCs w:val="24"/>
        </w:rPr>
        <w:t xml:space="preserve">Register online here: </w:t>
      </w:r>
      <w:hyperlink r:id="rId5" w:history="1">
        <w:r w:rsidRPr="00FE1745">
          <w:rPr>
            <w:rStyle w:val="Hyperlink"/>
            <w:rFonts w:cstheme="minorHAnsi"/>
            <w:sz w:val="24"/>
            <w:szCs w:val="24"/>
          </w:rPr>
          <w:t>Diabetes and the menopause register on Eventbrite</w:t>
        </w:r>
      </w:hyperlink>
    </w:p>
    <w:p w14:paraId="589FF1AF" w14:textId="77777777" w:rsidR="00FE1745" w:rsidRPr="00FE1745" w:rsidRDefault="00FE1745" w:rsidP="00FE1745">
      <w:pPr>
        <w:ind w:left="720"/>
        <w:rPr>
          <w:rFonts w:cstheme="minorHAnsi"/>
          <w:sz w:val="24"/>
          <w:szCs w:val="24"/>
        </w:rPr>
      </w:pPr>
    </w:p>
    <w:p w14:paraId="0B07BC37" w14:textId="77777777" w:rsidR="00FE1745" w:rsidRPr="00FE1745" w:rsidRDefault="00FE1745" w:rsidP="00FE1745">
      <w:pPr>
        <w:rPr>
          <w:rFonts w:cstheme="minorHAnsi"/>
          <w:sz w:val="24"/>
          <w:szCs w:val="24"/>
        </w:rPr>
      </w:pPr>
      <w:r w:rsidRPr="00FE1745">
        <w:rPr>
          <w:rFonts w:cstheme="minorHAnsi"/>
          <w:sz w:val="24"/>
          <w:szCs w:val="24"/>
        </w:rPr>
        <w:t xml:space="preserve">Anne </w:t>
      </w:r>
      <w:proofErr w:type="spellStart"/>
      <w:r w:rsidRPr="00FE1745">
        <w:rPr>
          <w:rFonts w:cstheme="minorHAnsi"/>
          <w:sz w:val="24"/>
          <w:szCs w:val="24"/>
        </w:rPr>
        <w:t>Eltringham</w:t>
      </w:r>
      <w:proofErr w:type="spellEnd"/>
      <w:r w:rsidRPr="00FE1745">
        <w:rPr>
          <w:rFonts w:cstheme="minorHAnsi"/>
          <w:sz w:val="24"/>
          <w:szCs w:val="24"/>
        </w:rPr>
        <w:t xml:space="preserve"> Cox (Community Diabetes Specialist Nurse) will discuss the menopause, how or effects women’s experience of living with diabetes and what they can do about it.</w:t>
      </w:r>
    </w:p>
    <w:p w14:paraId="25C49AA8" w14:textId="026DD369" w:rsidR="00FE1745" w:rsidRPr="00FE1745" w:rsidRDefault="00FE1745" w:rsidP="00DB23CB">
      <w:pPr>
        <w:rPr>
          <w:rFonts w:cstheme="minorHAnsi"/>
          <w:u w:val="single"/>
        </w:rPr>
      </w:pPr>
    </w:p>
    <w:p w14:paraId="4A541559" w14:textId="16C3C5A3" w:rsidR="00FE1745" w:rsidRDefault="00FE1745" w:rsidP="00DB23CB">
      <w:pPr>
        <w:rPr>
          <w:rFonts w:cstheme="minorHAnsi"/>
          <w:b/>
          <w:bCs/>
          <w:u w:val="single"/>
        </w:rPr>
      </w:pPr>
    </w:p>
    <w:p w14:paraId="59C8589D" w14:textId="77777777" w:rsidR="0063392D" w:rsidRPr="00733351" w:rsidRDefault="0063392D" w:rsidP="0063392D">
      <w:pPr>
        <w:rPr>
          <w:rFonts w:eastAsia="Times New Roman" w:cstheme="minorHAnsi"/>
          <w:b/>
          <w:bCs/>
          <w:color w:val="00B050"/>
          <w:sz w:val="24"/>
          <w:szCs w:val="24"/>
          <w:u w:val="single"/>
        </w:rPr>
      </w:pPr>
      <w:r w:rsidRPr="00733351">
        <w:rPr>
          <w:rFonts w:eastAsia="Times New Roman" w:cstheme="minorHAnsi"/>
          <w:b/>
          <w:bCs/>
          <w:color w:val="00B050"/>
          <w:sz w:val="24"/>
          <w:szCs w:val="24"/>
          <w:u w:val="single"/>
        </w:rPr>
        <w:t>Bereavement Cafes in Weymouth and Dorchester</w:t>
      </w:r>
    </w:p>
    <w:p w14:paraId="75FC6E00" w14:textId="77777777" w:rsidR="0063392D" w:rsidRPr="0063392D" w:rsidRDefault="0063392D" w:rsidP="0063392D">
      <w:pPr>
        <w:pStyle w:val="ListParagraph"/>
        <w:rPr>
          <w:rFonts w:asciiTheme="minorHAnsi" w:hAnsiTheme="minorHAnsi" w:cstheme="minorHAnsi"/>
          <w:sz w:val="24"/>
          <w:szCs w:val="24"/>
        </w:rPr>
      </w:pPr>
    </w:p>
    <w:p w14:paraId="7014F693" w14:textId="77777777" w:rsidR="0063392D" w:rsidRPr="0063392D" w:rsidRDefault="0063392D" w:rsidP="0063392D">
      <w:pPr>
        <w:shd w:val="clear" w:color="auto" w:fill="FFFFFF"/>
        <w:spacing w:after="225"/>
        <w:rPr>
          <w:rFonts w:cstheme="minorHAnsi"/>
          <w:color w:val="000000"/>
          <w:sz w:val="24"/>
          <w:szCs w:val="24"/>
          <w:lang w:eastAsia="en-GB"/>
        </w:rPr>
      </w:pPr>
      <w:r w:rsidRPr="0063392D">
        <w:rPr>
          <w:rFonts w:cstheme="minorHAnsi"/>
          <w:color w:val="000000"/>
          <w:sz w:val="24"/>
          <w:szCs w:val="24"/>
          <w:lang w:eastAsia="en-GB"/>
        </w:rPr>
        <w:t>Delivered in partnership with </w:t>
      </w:r>
      <w:hyperlink r:id="rId6" w:history="1">
        <w:r w:rsidRPr="0063392D">
          <w:rPr>
            <w:rStyle w:val="Hyperlink"/>
            <w:rFonts w:cstheme="minorHAnsi"/>
            <w:b/>
            <w:bCs/>
            <w:color w:val="auto"/>
            <w:sz w:val="24"/>
            <w:szCs w:val="24"/>
            <w:u w:val="none"/>
            <w:lang w:eastAsia="en-GB"/>
          </w:rPr>
          <w:t>Mosaic: Supporting Bereaved Children</w:t>
        </w:r>
      </w:hyperlink>
      <w:r w:rsidRPr="0063392D">
        <w:rPr>
          <w:rFonts w:cstheme="minorHAnsi"/>
          <w:sz w:val="24"/>
          <w:szCs w:val="24"/>
          <w:lang w:eastAsia="en-GB"/>
        </w:rPr>
        <w:t> </w:t>
      </w:r>
      <w:r w:rsidRPr="0063392D">
        <w:rPr>
          <w:rFonts w:cstheme="minorHAnsi"/>
          <w:color w:val="000000"/>
          <w:sz w:val="24"/>
          <w:szCs w:val="24"/>
          <w:lang w:eastAsia="en-GB"/>
        </w:rPr>
        <w:t>and </w:t>
      </w:r>
      <w:hyperlink r:id="rId7" w:history="1">
        <w:r w:rsidRPr="0063392D">
          <w:rPr>
            <w:rStyle w:val="Hyperlink"/>
            <w:rFonts w:cstheme="minorHAnsi"/>
            <w:b/>
            <w:bCs/>
            <w:color w:val="auto"/>
            <w:sz w:val="24"/>
            <w:szCs w:val="24"/>
            <w:u w:val="none"/>
            <w:lang w:eastAsia="en-GB"/>
          </w:rPr>
          <w:t>Dorset Mental Health Forum</w:t>
        </w:r>
      </w:hyperlink>
      <w:r w:rsidRPr="0063392D">
        <w:rPr>
          <w:rFonts w:cstheme="minorHAnsi"/>
          <w:color w:val="000000"/>
          <w:sz w:val="24"/>
          <w:szCs w:val="24"/>
          <w:lang w:eastAsia="en-GB"/>
        </w:rPr>
        <w:t> we are hosting bereavement cafes in Weymouth and Dorchester this Winter. </w:t>
      </w:r>
      <w:r w:rsidRPr="0063392D">
        <w:rPr>
          <w:rFonts w:cstheme="minorHAnsi"/>
          <w:b/>
          <w:bCs/>
          <w:color w:val="000000"/>
          <w:sz w:val="24"/>
          <w:szCs w:val="24"/>
          <w:lang w:eastAsia="en-GB"/>
        </w:rPr>
        <w:t>Open to everyone</w:t>
      </w:r>
      <w:r w:rsidRPr="0063392D">
        <w:rPr>
          <w:rFonts w:cstheme="minorHAnsi"/>
          <w:color w:val="000000"/>
          <w:sz w:val="24"/>
          <w:szCs w:val="24"/>
          <w:lang w:eastAsia="en-GB"/>
        </w:rPr>
        <w:t>; they are a place for you to find out about what bereavement support is available, to share feelings of grief and loss, to talk through opportunities to commemorate, remember and celebrate the lives of your loved ones. </w:t>
      </w:r>
      <w:r w:rsidRPr="0063392D">
        <w:rPr>
          <w:rFonts w:cstheme="minorHAnsi"/>
          <w:b/>
          <w:bCs/>
          <w:color w:val="000000"/>
          <w:sz w:val="24"/>
          <w:szCs w:val="24"/>
          <w:lang w:eastAsia="en-GB"/>
        </w:rPr>
        <w:t>No booking necessary</w:t>
      </w:r>
      <w:r w:rsidRPr="0063392D">
        <w:rPr>
          <w:rFonts w:cstheme="minorHAnsi"/>
          <w:color w:val="000000"/>
          <w:sz w:val="24"/>
          <w:szCs w:val="24"/>
          <w:lang w:eastAsia="en-GB"/>
        </w:rPr>
        <w:t>, come along on your own or bring friends and family, or just join us for a coffee and a chat.</w:t>
      </w:r>
    </w:p>
    <w:p w14:paraId="6F4459EA" w14:textId="77777777" w:rsidR="0063392D" w:rsidRPr="0063392D" w:rsidRDefault="0063392D" w:rsidP="0063392D">
      <w:pPr>
        <w:shd w:val="clear" w:color="auto" w:fill="FFFFFF"/>
        <w:spacing w:after="225"/>
        <w:rPr>
          <w:rFonts w:cstheme="minorHAnsi"/>
          <w:sz w:val="24"/>
          <w:szCs w:val="24"/>
          <w:lang w:eastAsia="en-GB"/>
        </w:rPr>
      </w:pPr>
      <w:r w:rsidRPr="0063392D">
        <w:rPr>
          <w:rFonts w:cstheme="minorHAnsi"/>
          <w:color w:val="000000"/>
          <w:sz w:val="24"/>
          <w:szCs w:val="24"/>
          <w:lang w:eastAsia="en-GB"/>
        </w:rPr>
        <w:t xml:space="preserve">Where &amp; </w:t>
      </w:r>
      <w:proofErr w:type="gramStart"/>
      <w:r w:rsidRPr="0063392D">
        <w:rPr>
          <w:rFonts w:cstheme="minorHAnsi"/>
          <w:color w:val="000000"/>
          <w:sz w:val="24"/>
          <w:szCs w:val="24"/>
          <w:lang w:eastAsia="en-GB"/>
        </w:rPr>
        <w:t>When</w:t>
      </w:r>
      <w:proofErr w:type="gramEnd"/>
      <w:r w:rsidRPr="0063392D">
        <w:rPr>
          <w:rFonts w:cstheme="minorHAnsi"/>
          <w:color w:val="000000"/>
          <w:sz w:val="24"/>
          <w:szCs w:val="24"/>
          <w:lang w:eastAsia="en-GB"/>
        </w:rPr>
        <w:t>?</w:t>
      </w:r>
    </w:p>
    <w:p w14:paraId="2C3A513B" w14:textId="3A4188CB" w:rsidR="0063392D" w:rsidRPr="0063392D" w:rsidRDefault="0063392D" w:rsidP="0063392D">
      <w:pPr>
        <w:shd w:val="clear" w:color="auto" w:fill="FFFFFF"/>
        <w:spacing w:after="225"/>
        <w:rPr>
          <w:rFonts w:cstheme="minorHAnsi"/>
          <w:sz w:val="24"/>
          <w:szCs w:val="24"/>
          <w:lang w:eastAsia="en-GB"/>
        </w:rPr>
      </w:pPr>
      <w:r w:rsidRPr="0063392D">
        <w:rPr>
          <w:rFonts w:cstheme="minorHAnsi"/>
          <w:color w:val="000000"/>
          <w:sz w:val="24"/>
          <w:szCs w:val="24"/>
          <w:lang w:eastAsia="en-GB"/>
        </w:rPr>
        <w:t>January 2024: Tuesday 23 January; 30 January: 4.30pm to 6.30pm @ The Front Skate Park, Preston Beach Road, Weymouth, DT4 7SX</w:t>
      </w:r>
    </w:p>
    <w:p w14:paraId="544B1B93" w14:textId="09E496D7" w:rsidR="0063392D" w:rsidRPr="0063392D" w:rsidRDefault="0063392D" w:rsidP="0063392D">
      <w:pPr>
        <w:shd w:val="clear" w:color="auto" w:fill="FFFFFF"/>
        <w:spacing w:after="225"/>
        <w:rPr>
          <w:rFonts w:cstheme="minorHAnsi"/>
          <w:color w:val="000000"/>
          <w:sz w:val="24"/>
          <w:szCs w:val="24"/>
          <w:lang w:eastAsia="en-GB"/>
        </w:rPr>
      </w:pPr>
      <w:r w:rsidRPr="0063392D">
        <w:rPr>
          <w:rFonts w:cstheme="minorHAnsi"/>
          <w:color w:val="000000"/>
          <w:sz w:val="24"/>
          <w:szCs w:val="24"/>
          <w:lang w:eastAsia="en-GB"/>
        </w:rPr>
        <w:t>Our Tuesday sessions are jointly delivered by </w:t>
      </w:r>
      <w:hyperlink r:id="rId8" w:history="1">
        <w:r w:rsidR="00733351" w:rsidRPr="00733351">
          <w:rPr>
            <w:rStyle w:val="Hyperlink"/>
            <w:rFonts w:cstheme="minorHAnsi"/>
            <w:b/>
            <w:bCs/>
            <w:color w:val="auto"/>
            <w:sz w:val="24"/>
            <w:szCs w:val="24"/>
            <w:u w:val="none"/>
            <w:lang w:eastAsia="en-GB"/>
          </w:rPr>
          <w:t>Dorset Youth</w:t>
        </w:r>
      </w:hyperlink>
      <w:r w:rsidR="00733351" w:rsidRPr="00733351">
        <w:rPr>
          <w:rFonts w:cstheme="minorHAnsi"/>
          <w:color w:val="000000"/>
          <w:sz w:val="24"/>
          <w:szCs w:val="24"/>
          <w:lang w:eastAsia="en-GB"/>
        </w:rPr>
        <w:t xml:space="preserve"> on </w:t>
      </w:r>
      <w:proofErr w:type="gramStart"/>
      <w:r w:rsidR="00733351" w:rsidRPr="00733351">
        <w:rPr>
          <w:rFonts w:cstheme="minorHAnsi"/>
          <w:color w:val="000000"/>
          <w:sz w:val="24"/>
          <w:szCs w:val="24"/>
          <w:lang w:eastAsia="en-GB"/>
        </w:rPr>
        <w:t>The</w:t>
      </w:r>
      <w:proofErr w:type="gramEnd"/>
      <w:r w:rsidR="00733351" w:rsidRPr="00733351">
        <w:rPr>
          <w:rFonts w:cstheme="minorHAnsi"/>
          <w:color w:val="000000"/>
          <w:sz w:val="24"/>
          <w:szCs w:val="24"/>
          <w:lang w:eastAsia="en-GB"/>
        </w:rPr>
        <w:t> </w:t>
      </w:r>
      <w:hyperlink r:id="rId9" w:history="1">
        <w:r w:rsidR="00733351" w:rsidRPr="00733351">
          <w:rPr>
            <w:rStyle w:val="Hyperlink"/>
            <w:rFonts w:cstheme="minorHAnsi"/>
            <w:b/>
            <w:bCs/>
            <w:color w:val="auto"/>
            <w:sz w:val="24"/>
            <w:szCs w:val="24"/>
            <w:u w:val="none"/>
            <w:lang w:eastAsia="en-GB"/>
          </w:rPr>
          <w:t>#WillDoes Bus</w:t>
        </w:r>
      </w:hyperlink>
      <w:r w:rsidR="00733351" w:rsidRPr="00733351">
        <w:rPr>
          <w:rFonts w:cstheme="minorHAnsi"/>
          <w:sz w:val="24"/>
          <w:szCs w:val="24"/>
          <w:lang w:eastAsia="en-GB"/>
        </w:rPr>
        <w:t>.</w:t>
      </w:r>
    </w:p>
    <w:p w14:paraId="606DB9C1" w14:textId="4B603131" w:rsidR="0063392D" w:rsidRPr="0063392D" w:rsidRDefault="0063392D" w:rsidP="0063392D">
      <w:pPr>
        <w:shd w:val="clear" w:color="auto" w:fill="FFFFFF"/>
        <w:spacing w:after="225"/>
        <w:rPr>
          <w:rFonts w:cstheme="minorHAnsi"/>
          <w:color w:val="000000"/>
          <w:sz w:val="24"/>
          <w:szCs w:val="24"/>
          <w:lang w:eastAsia="en-GB"/>
        </w:rPr>
      </w:pPr>
      <w:r w:rsidRPr="0063392D">
        <w:rPr>
          <w:rFonts w:cstheme="minorHAnsi"/>
          <w:color w:val="000000"/>
          <w:sz w:val="24"/>
          <w:szCs w:val="24"/>
          <w:lang w:eastAsia="en-GB"/>
        </w:rPr>
        <w:t xml:space="preserve">Thursday 18 January; 25 January &amp; 1 February: 4.30pm to 6.30pm @ Dorset Mental Health Forum, 29-29a </w:t>
      </w:r>
      <w:proofErr w:type="spellStart"/>
      <w:r w:rsidRPr="0063392D">
        <w:rPr>
          <w:rFonts w:cstheme="minorHAnsi"/>
          <w:color w:val="000000"/>
          <w:sz w:val="24"/>
          <w:szCs w:val="24"/>
          <w:lang w:eastAsia="en-GB"/>
        </w:rPr>
        <w:t>Durngate</w:t>
      </w:r>
      <w:proofErr w:type="spellEnd"/>
      <w:r w:rsidRPr="0063392D">
        <w:rPr>
          <w:rFonts w:cstheme="minorHAnsi"/>
          <w:color w:val="000000"/>
          <w:sz w:val="24"/>
          <w:szCs w:val="24"/>
          <w:lang w:eastAsia="en-GB"/>
        </w:rPr>
        <w:t xml:space="preserve"> Street, Dorchester, DT1 1JP</w:t>
      </w:r>
    </w:p>
    <w:p w14:paraId="6C7C1BC5" w14:textId="77777777" w:rsidR="0063392D" w:rsidRPr="0063392D" w:rsidRDefault="0063392D" w:rsidP="0063392D">
      <w:pPr>
        <w:shd w:val="clear" w:color="auto" w:fill="FFFFFF"/>
        <w:spacing w:after="225"/>
        <w:rPr>
          <w:rFonts w:cstheme="minorHAnsi"/>
          <w:sz w:val="24"/>
          <w:szCs w:val="24"/>
          <w:lang w:eastAsia="en-GB"/>
        </w:rPr>
      </w:pPr>
      <w:r w:rsidRPr="0063392D">
        <w:rPr>
          <w:rFonts w:cstheme="minorHAnsi"/>
          <w:color w:val="000000"/>
          <w:sz w:val="24"/>
          <w:szCs w:val="24"/>
          <w:lang w:eastAsia="en-GB"/>
        </w:rPr>
        <w:t>To find out more information speak with the team</w:t>
      </w:r>
      <w:r w:rsidRPr="0063392D">
        <w:rPr>
          <w:rFonts w:cstheme="minorHAnsi"/>
          <w:b/>
          <w:bCs/>
          <w:color w:val="000000"/>
          <w:sz w:val="24"/>
          <w:szCs w:val="24"/>
          <w:lang w:eastAsia="en-GB"/>
        </w:rPr>
        <w:t xml:space="preserve">: </w:t>
      </w:r>
      <w:r w:rsidRPr="0063392D">
        <w:rPr>
          <w:rFonts w:cstheme="minorHAnsi"/>
          <w:color w:val="000000"/>
          <w:sz w:val="24"/>
          <w:szCs w:val="24"/>
          <w:lang w:eastAsia="en-GB"/>
        </w:rPr>
        <w:t>Tel: 01305 361361 or Email: </w:t>
      </w:r>
      <w:hyperlink r:id="rId10" w:history="1">
        <w:r w:rsidRPr="0063392D">
          <w:rPr>
            <w:rStyle w:val="Hyperlink"/>
            <w:rFonts w:cstheme="minorHAnsi"/>
            <w:b/>
            <w:bCs/>
            <w:color w:val="auto"/>
            <w:sz w:val="24"/>
            <w:szCs w:val="24"/>
            <w:u w:val="none"/>
            <w:lang w:eastAsia="en-GB"/>
          </w:rPr>
          <w:t>dhc.dorsetopendoor@nhs.net</w:t>
        </w:r>
      </w:hyperlink>
    </w:p>
    <w:p w14:paraId="6F81C193" w14:textId="5FEC098E" w:rsidR="00FE1745" w:rsidRDefault="00FE1745" w:rsidP="00DB23CB">
      <w:pPr>
        <w:rPr>
          <w:rFonts w:cstheme="minorHAnsi"/>
          <w:b/>
          <w:bCs/>
          <w:u w:val="single"/>
        </w:rPr>
      </w:pPr>
    </w:p>
    <w:p w14:paraId="7D376ED0" w14:textId="2BEEECDD" w:rsidR="00FE1745" w:rsidRPr="004C695B" w:rsidRDefault="00BE3800" w:rsidP="00DB23CB">
      <w:pPr>
        <w:rPr>
          <w:rFonts w:cstheme="minorHAnsi"/>
          <w:b/>
          <w:bCs/>
          <w:color w:val="00B050"/>
          <w:sz w:val="24"/>
          <w:szCs w:val="24"/>
          <w:u w:val="single"/>
        </w:rPr>
      </w:pPr>
      <w:r w:rsidRPr="004C695B">
        <w:rPr>
          <w:rFonts w:cstheme="minorHAnsi"/>
          <w:b/>
          <w:bCs/>
          <w:color w:val="00B050"/>
          <w:sz w:val="24"/>
          <w:szCs w:val="24"/>
          <w:u w:val="single"/>
        </w:rPr>
        <w:t>Newsletter and new practice leaflet</w:t>
      </w:r>
    </w:p>
    <w:p w14:paraId="23CFD5CC" w14:textId="77777777" w:rsidR="00FE1745" w:rsidRPr="004C695B" w:rsidRDefault="00FE1745" w:rsidP="00DB23CB">
      <w:pPr>
        <w:rPr>
          <w:rFonts w:cstheme="minorHAnsi"/>
          <w:b/>
          <w:bCs/>
          <w:sz w:val="24"/>
          <w:szCs w:val="24"/>
          <w:u w:val="single"/>
        </w:rPr>
      </w:pPr>
    </w:p>
    <w:p w14:paraId="3D7EC4BD" w14:textId="77777777" w:rsidR="00A051BA" w:rsidRPr="004C695B" w:rsidRDefault="002740E0" w:rsidP="00DB23CB">
      <w:pPr>
        <w:rPr>
          <w:rFonts w:cstheme="minorHAnsi"/>
          <w:sz w:val="24"/>
          <w:szCs w:val="24"/>
        </w:rPr>
      </w:pPr>
      <w:r w:rsidRPr="004C695B">
        <w:rPr>
          <w:rFonts w:cstheme="minorHAnsi"/>
          <w:sz w:val="24"/>
          <w:szCs w:val="24"/>
        </w:rPr>
        <w:t>I have been busy creating a new leaflet for the surgery so that all the information is up to date and in line with the information on our website. The idea is to begin sending out the leaflet by email to newly registered patients so that they have an electronic copy. I shall also be printing out some to have in the waiting room too.</w:t>
      </w:r>
    </w:p>
    <w:p w14:paraId="34E18F51" w14:textId="2E5C19EC" w:rsidR="002740E0" w:rsidRPr="004C695B" w:rsidRDefault="002740E0" w:rsidP="00DB23CB">
      <w:pPr>
        <w:rPr>
          <w:rFonts w:cstheme="minorHAnsi"/>
          <w:sz w:val="24"/>
          <w:szCs w:val="24"/>
        </w:rPr>
      </w:pPr>
      <w:r w:rsidRPr="004C695B">
        <w:rPr>
          <w:rFonts w:cstheme="minorHAnsi"/>
          <w:sz w:val="24"/>
          <w:szCs w:val="24"/>
        </w:rPr>
        <w:t>I will shortly begin writing our next seasonal newsletter, please feel free to send in any information that you think would make beneficial or interesting reading!</w:t>
      </w:r>
    </w:p>
    <w:p w14:paraId="39284C11" w14:textId="59FB02D6" w:rsidR="00F53E44" w:rsidRDefault="00F53E44" w:rsidP="00DB23CB">
      <w:pPr>
        <w:rPr>
          <w:rFonts w:cstheme="minorHAnsi"/>
        </w:rPr>
      </w:pPr>
    </w:p>
    <w:bookmarkEnd w:id="0"/>
    <w:p w14:paraId="0DA8C3B5" w14:textId="56407BC6" w:rsidR="00F53E44" w:rsidRPr="00DB23CB" w:rsidRDefault="00F53E44" w:rsidP="00DB23CB">
      <w:pPr>
        <w:rPr>
          <w:rFonts w:cstheme="minorHAnsi"/>
        </w:rPr>
      </w:pPr>
    </w:p>
    <w:sectPr w:rsidR="00F53E44" w:rsidRPr="00DB2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31436"/>
    <w:multiLevelType w:val="hybridMultilevel"/>
    <w:tmpl w:val="6450E2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512455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CB"/>
    <w:rsid w:val="00121120"/>
    <w:rsid w:val="002740E0"/>
    <w:rsid w:val="002D5625"/>
    <w:rsid w:val="00340CE3"/>
    <w:rsid w:val="00354629"/>
    <w:rsid w:val="004C695B"/>
    <w:rsid w:val="0063392D"/>
    <w:rsid w:val="006C241A"/>
    <w:rsid w:val="006E4583"/>
    <w:rsid w:val="00733351"/>
    <w:rsid w:val="00946205"/>
    <w:rsid w:val="00A051BA"/>
    <w:rsid w:val="00B91445"/>
    <w:rsid w:val="00BE3800"/>
    <w:rsid w:val="00D84068"/>
    <w:rsid w:val="00DB081C"/>
    <w:rsid w:val="00DB23CB"/>
    <w:rsid w:val="00F53E44"/>
    <w:rsid w:val="00FE1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7720"/>
  <w15:chartTrackingRefBased/>
  <w15:docId w15:val="{547E23BF-604F-4B6A-AE58-05EDA1BD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745"/>
    <w:rPr>
      <w:color w:val="0563C1"/>
      <w:u w:val="single"/>
    </w:rPr>
  </w:style>
  <w:style w:type="paragraph" w:styleId="ListParagraph">
    <w:name w:val="List Paragraph"/>
    <w:basedOn w:val="Normal"/>
    <w:uiPriority w:val="34"/>
    <w:qFormat/>
    <w:rsid w:val="0063392D"/>
    <w:pPr>
      <w:ind w:left="720"/>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559">
      <w:bodyDiv w:val="1"/>
      <w:marLeft w:val="0"/>
      <w:marRight w:val="0"/>
      <w:marTop w:val="0"/>
      <w:marBottom w:val="0"/>
      <w:divBdr>
        <w:top w:val="none" w:sz="0" w:space="0" w:color="auto"/>
        <w:left w:val="none" w:sz="0" w:space="0" w:color="auto"/>
        <w:bottom w:val="none" w:sz="0" w:space="0" w:color="auto"/>
        <w:right w:val="none" w:sz="0" w:space="0" w:color="auto"/>
      </w:divBdr>
    </w:div>
    <w:div w:id="352077286">
      <w:bodyDiv w:val="1"/>
      <w:marLeft w:val="0"/>
      <w:marRight w:val="0"/>
      <w:marTop w:val="0"/>
      <w:marBottom w:val="0"/>
      <w:divBdr>
        <w:top w:val="none" w:sz="0" w:space="0" w:color="auto"/>
        <w:left w:val="none" w:sz="0" w:space="0" w:color="auto"/>
        <w:bottom w:val="none" w:sz="0" w:space="0" w:color="auto"/>
        <w:right w:val="none" w:sz="0" w:space="0" w:color="auto"/>
      </w:divBdr>
    </w:div>
    <w:div w:id="4766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setyouth.com/" TargetMode="External"/><Relationship Id="rId3" Type="http://schemas.openxmlformats.org/officeDocument/2006/relationships/settings" Target="settings.xml"/><Relationship Id="rId7" Type="http://schemas.openxmlformats.org/officeDocument/2006/relationships/hyperlink" Target="https://www.dorsetmentalhealthfor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saicfamilysupport.org/" TargetMode="External"/><Relationship Id="rId11" Type="http://schemas.openxmlformats.org/officeDocument/2006/relationships/fontTable" Target="fontTable.xml"/><Relationship Id="rId5" Type="http://schemas.openxmlformats.org/officeDocument/2006/relationships/hyperlink" Target="https://diabetes-menopause-2023.eventbrite.com/" TargetMode="External"/><Relationship Id="rId10" Type="http://schemas.openxmlformats.org/officeDocument/2006/relationships/hyperlink" Target="mailto:dhc.dorsetopendoor@nhs.net?subject=Bereavement%20Cafe" TargetMode="External"/><Relationship Id="rId4" Type="http://schemas.openxmlformats.org/officeDocument/2006/relationships/webSettings" Target="webSettings.xml"/><Relationship Id="rId9" Type="http://schemas.openxmlformats.org/officeDocument/2006/relationships/hyperlink" Target="https://www.willdo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Campbell (Yetminister Health Centre)</dc:creator>
  <cp:keywords/>
  <dc:description/>
  <cp:lastModifiedBy>Molly Campbell (Yetminister Health Centre)</cp:lastModifiedBy>
  <cp:revision>11</cp:revision>
  <dcterms:created xsi:type="dcterms:W3CDTF">2023-12-22T14:35:00Z</dcterms:created>
  <dcterms:modified xsi:type="dcterms:W3CDTF">2024-01-17T16:57:00Z</dcterms:modified>
</cp:coreProperties>
</file>